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1270"/>
        <w:gridCol w:w="601"/>
        <w:gridCol w:w="535"/>
        <w:gridCol w:w="1216"/>
        <w:gridCol w:w="1393"/>
        <w:gridCol w:w="281"/>
        <w:gridCol w:w="422"/>
        <w:gridCol w:w="336"/>
        <w:gridCol w:w="1271"/>
        <w:gridCol w:w="1158"/>
      </w:tblGrid>
      <w:tr w:rsidR="00434D07" w:rsidRPr="00434D07" w14:paraId="413D139A" w14:textId="77777777" w:rsidTr="004C1EB5">
        <w:trPr>
          <w:trHeight w:val="30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172A58E5" w14:textId="14D0A34B" w:rsidR="00434D07" w:rsidRDefault="00434D07" w:rsidP="004C1EB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</w:t>
            </w:r>
          </w:p>
          <w:p w14:paraId="7F9F1839" w14:textId="588F93EA" w:rsidR="00434D07" w:rsidRPr="00434D07" w:rsidRDefault="00434D07" w:rsidP="00434D07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Zespół Kierunku </w:t>
            </w:r>
          </w:p>
        </w:tc>
        <w:tc>
          <w:tcPr>
            <w:tcW w:w="6330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13B58" w14:textId="10475D5F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modułu (bloku przedmiotów):  </w:t>
            </w:r>
            <w:r w:rsidR="00B755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B755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rzedmioty ogólne</w:t>
            </w:r>
          </w:p>
        </w:tc>
        <w:tc>
          <w:tcPr>
            <w:tcW w:w="316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3FE6387" w14:textId="6DEF858B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modułu:  </w:t>
            </w:r>
            <w:r w:rsidR="00B755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</w:t>
            </w:r>
          </w:p>
        </w:tc>
      </w:tr>
      <w:tr w:rsidR="00434D07" w:rsidRPr="00434D07" w14:paraId="3AE99736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5F25C174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3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B560F" w14:textId="71BE2481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4C1EB5" w:rsidRPr="00B755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Język hiszpański</w:t>
            </w: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04A14BE7" w14:textId="6398D738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przedmiotu:  </w:t>
            </w:r>
            <w:r w:rsidR="00B755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34D07" w:rsidRPr="00434D07" w14:paraId="60EB7806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2E5AD899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342139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azwa jednostki organizacyjnej prowadzącej przedmiot / moduł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: Instytut Ekonomiczny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6113EA0E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446862CF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3A376DD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Nazwa kierunku: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Prawo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2F52DD5D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5406F8F8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A32CA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Forma studiów: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SS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B2A0E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Profil kształcenia: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praktyczny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19172E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Specjalność: Prawo bezpieczeństwa publicznego </w:t>
            </w:r>
          </w:p>
          <w:p w14:paraId="389B0D1D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Prawo innowacyjnego przedsiębiorcy </w:t>
            </w:r>
          </w:p>
        </w:tc>
      </w:tr>
      <w:tr w:rsidR="00434D07" w:rsidRPr="00434D07" w14:paraId="0A877D61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19030BBC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5E1B2" w14:textId="5527274F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Rok</w:t>
            </w:r>
            <w:r w:rsidR="004C1EB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/s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emestr:</w:t>
            </w:r>
            <w:r w:rsidR="004C1EB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III/VI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03E8F" w14:textId="63532E8C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Status przedmiotu /modułu: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obowiązkowy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43CC612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Język przedmiotu / modułu: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hiszpański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0131A122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0AE1A7BE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CCBAA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Forma zajęć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DEF9B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wykład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DE5A6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FF11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laboratorium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D1E5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42B49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seminarium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BD7B57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 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(wpisać jakie) </w:t>
            </w:r>
          </w:p>
        </w:tc>
      </w:tr>
      <w:tr w:rsidR="00434D07" w:rsidRPr="00434D07" w14:paraId="50BE90B1" w14:textId="77777777" w:rsidTr="783D490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67FF57D0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9D8A4D3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Wymiar zajęć (godz.)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73804ED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B21BC81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30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8499AD9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AC64594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3683B4C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B7A84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39C1B071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7"/>
        <w:gridCol w:w="6370"/>
      </w:tblGrid>
      <w:tr w:rsidR="00434D07" w:rsidRPr="00434D07" w14:paraId="336F0D1E" w14:textId="77777777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AA63B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Koordynator przedmiotu / modułu 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5E814B5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434D07" w:rsidRPr="00434D07" w14:paraId="4DE17C61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6F590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Prowadzący zajęcia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11781F6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434D07" w:rsidRPr="00434D07" w14:paraId="6BFD3E0B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D700D" w14:textId="77777777" w:rsidR="00434D07" w:rsidRPr="00434D07" w:rsidRDefault="00434D07" w:rsidP="00434D0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  kształcenia przedmiotu / modułu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7708242" w14:textId="77777777" w:rsidR="00434D07" w:rsidRPr="00434D07" w:rsidRDefault="00434D07" w:rsidP="00434D0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14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Poszerzanie kompetencji komunikacyjnej w języku hiszpańskim w zakresie wszystkich czterech sprawnościach na poziomie </w:t>
            </w: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B2</w:t>
            </w: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wg ESOKJ.  </w:t>
            </w:r>
          </w:p>
          <w:p w14:paraId="2241E828" w14:textId="77777777" w:rsidR="00434D07" w:rsidRPr="00434D07" w:rsidRDefault="00434D07" w:rsidP="00434D0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14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umiejętności integrowania sprawności językowych.  </w:t>
            </w:r>
          </w:p>
          <w:p w14:paraId="557419A0" w14:textId="77777777" w:rsidR="00434D07" w:rsidRPr="00434D07" w:rsidRDefault="00434D07" w:rsidP="00434D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14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Rozbudowywanie zasobu słownictwa. </w:t>
            </w:r>
          </w:p>
          <w:p w14:paraId="6207F9D2" w14:textId="77777777" w:rsidR="00434D07" w:rsidRPr="00434D07" w:rsidRDefault="00434D07" w:rsidP="00434D0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14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Wykorzystywanie języka hiszpańskiego jako narzędzia zdobywania wiedzy i informacji .  </w:t>
            </w:r>
          </w:p>
          <w:p w14:paraId="6707E04D" w14:textId="77777777" w:rsidR="00434D07" w:rsidRPr="00434D07" w:rsidRDefault="00434D07" w:rsidP="00434D0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114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Zachęcenie studentów do pracy i dyskusji w grupie, wyrażania opinii, a także do samodzielnej pracy w celu rozwijania własnej wiedzy i umiejętności językowych </w:t>
            </w:r>
          </w:p>
          <w:p w14:paraId="3434E335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35715B32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422B5F" w14:textId="77777777" w:rsidR="00434D07" w:rsidRPr="00434D07" w:rsidRDefault="00434D07" w:rsidP="00434D0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Wymagania wstępne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86D3A0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Znajomość języka hiszpańskiego pozwalająca na aktywny udział w zajęciach </w:t>
            </w:r>
          </w:p>
        </w:tc>
      </w:tr>
    </w:tbl>
    <w:p w14:paraId="58C45E3C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6"/>
        <w:gridCol w:w="6539"/>
        <w:gridCol w:w="1492"/>
      </w:tblGrid>
      <w:tr w:rsidR="00434D07" w:rsidRPr="00434D07" w14:paraId="00A5C475" w14:textId="77777777" w:rsidTr="008F1E35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060122C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EFEKTY UCZENIA SIĘ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4EAAAAE8" w14:textId="77777777" w:rsidTr="008F1E35">
        <w:trPr>
          <w:trHeight w:val="300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6E5EE5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 grupy efektów  </w:t>
            </w:r>
          </w:p>
        </w:tc>
        <w:tc>
          <w:tcPr>
            <w:tcW w:w="653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0F3B6DB8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Opis efektu uczenia się 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ECE1B7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Kod kierunkowego efektu  </w:t>
            </w:r>
          </w:p>
          <w:p w14:paraId="1B9C1A53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 </w:t>
            </w:r>
          </w:p>
        </w:tc>
      </w:tr>
      <w:tr w:rsidR="00C746D5" w:rsidRPr="00C746D5" w14:paraId="23CAA930" w14:textId="77777777" w:rsidTr="00627BDE">
        <w:trPr>
          <w:trHeight w:val="300"/>
        </w:trPr>
        <w:tc>
          <w:tcPr>
            <w:tcW w:w="10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00713" w14:textId="568069DA" w:rsidR="00C746D5" w:rsidRPr="00C746D5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746D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9C15F4" w14:textId="657D6BC0" w:rsidR="00C746D5" w:rsidRPr="00C746D5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746D5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podstawy specjalistycznego języka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hiszpańskiego</w:t>
            </w:r>
            <w:r w:rsidRPr="00C746D5">
              <w:rPr>
                <w:rFonts w:ascii="Times New Roman" w:hAnsi="Times New Roman" w:cs="Times New Roman"/>
                <w:sz w:val="24"/>
                <w:szCs w:val="24"/>
              </w:rPr>
              <w:t xml:space="preserve"> występującego w tekstach prawniczych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03185E" w14:textId="3566E172" w:rsidR="00C746D5" w:rsidRPr="00C746D5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746D5">
              <w:rPr>
                <w:rFonts w:ascii="Times New Roman" w:hAnsi="Times New Roman" w:cs="Times New Roman"/>
                <w:sz w:val="24"/>
                <w:szCs w:val="24"/>
              </w:rPr>
              <w:t>K_W1</w:t>
            </w:r>
            <w:r w:rsidR="00B96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46D5" w:rsidRPr="00434D07" w14:paraId="5D0AF07C" w14:textId="77777777" w:rsidTr="008F1E35">
        <w:trPr>
          <w:trHeight w:val="300"/>
        </w:trPr>
        <w:tc>
          <w:tcPr>
            <w:tcW w:w="10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B6E6F" w14:textId="4568009A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8785E3C" w14:textId="77777777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analizować i interpretować główne wątki przekazu, oraz wyszukiwać informacje szczegółowe w złożonych wypowiedziach pisemnych i ustnych w języku hiszpańskim.  </w:t>
            </w:r>
          </w:p>
          <w:p w14:paraId="2CC3E955" w14:textId="77777777" w:rsidR="00C746D5" w:rsidRPr="00434D07" w:rsidRDefault="00C746D5" w:rsidP="00C746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2DB2AEE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C746D5" w:rsidRPr="00434D07" w14:paraId="06A60EE8" w14:textId="77777777" w:rsidTr="008F1E35">
        <w:trPr>
          <w:trHeight w:val="300"/>
        </w:trPr>
        <w:tc>
          <w:tcPr>
            <w:tcW w:w="10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F128A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03 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42700BD" w14:textId="77777777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konstruować spójne i logiczne wypowiedzi pisemne w języku hiszpańskim dbając o kompozycję i poprawność językową. </w:t>
            </w:r>
          </w:p>
          <w:p w14:paraId="77542CDF" w14:textId="77777777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4A5B86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C746D5" w:rsidRPr="00434D07" w14:paraId="23E8CECC" w14:textId="77777777" w:rsidTr="008F1E35">
        <w:trPr>
          <w:trHeight w:val="300"/>
        </w:trPr>
        <w:tc>
          <w:tcPr>
            <w:tcW w:w="10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68B10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04 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961A1CE" w14:textId="441CFD1F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wyrażać w języku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hiszpańskim</w:t>
            </w: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swoje opinie i poglądy w sprawach związanych z kulturą, życiem społecznym, rozwojem osobistym i kwestiami światopoglądowymi.  </w:t>
            </w:r>
          </w:p>
          <w:p w14:paraId="41893021" w14:textId="77777777" w:rsidR="00C746D5" w:rsidRPr="00434D07" w:rsidRDefault="00C746D5" w:rsidP="00C746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7084917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C746D5" w:rsidRPr="00434D07" w14:paraId="6AB9FB49" w14:textId="77777777" w:rsidTr="008F1E35">
        <w:trPr>
          <w:trHeight w:val="300"/>
        </w:trPr>
        <w:tc>
          <w:tcPr>
            <w:tcW w:w="10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5240FA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05 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F937AA2" w14:textId="77777777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Student  jest gotów do dokonania krytycznej  oceny swojej wiedzy i rozumie potrzebę ciągłego doskonalenia umiejętności językowych. 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7D45B17" w14:textId="77777777" w:rsidR="00C746D5" w:rsidRPr="00434D07" w:rsidRDefault="00C746D5" w:rsidP="00C746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      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K_K01 </w:t>
            </w:r>
          </w:p>
          <w:p w14:paraId="38B74AB6" w14:textId="77777777" w:rsidR="00C746D5" w:rsidRPr="00434D07" w:rsidRDefault="00C746D5" w:rsidP="00C746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FA67B80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434D07" w:rsidRPr="00434D07" w14:paraId="4DD43D64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0DCB338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TREŚCI PROGRAMOWE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65088D25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243FB32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Wykład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22C0E9C6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41BB86F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  <w:p w14:paraId="067F34B2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  <w:p w14:paraId="5915573F" w14:textId="77777777" w:rsidR="00434D07" w:rsidRPr="00434D07" w:rsidRDefault="00434D07" w:rsidP="00434D07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53839402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5DD51B42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Ćwiczenia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7DAB7D12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D1F32E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kompetencji językowej na poziomie B2 w zakresie struktur gramatycznych i leksykalnych stosowanych w różnych formach wypowiedzi o zróżnicowanym zakresie tematycznym.(media komunikacyjne, aktywny wypoczynek, turystyka) </w:t>
            </w:r>
          </w:p>
          <w:p w14:paraId="066B1F7B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Rozwijanie sprawności komunikacyjnej w zakresie słuchania i czytania ze zrozumieniem zróżnicowanych, złożonych form wypowiedzi i tekstów. </w:t>
            </w:r>
          </w:p>
          <w:p w14:paraId="56A35739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Poszerzanie znajomości słownictwa, frazeologii i wyrażeń idiomatycznych, budowy słowotwórczej wyrazu.  </w:t>
            </w:r>
          </w:p>
          <w:p w14:paraId="5355FF9F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umiejętności budowania wypowiedzi ustnych w celu prezentowania problemu, czy zajmowanego stanowiska, argumentowania i proponowania rozwiązań praktycznych, wyrażanie zgody bądź jej braku, udzielanie rad. </w:t>
            </w:r>
          </w:p>
          <w:p w14:paraId="253C4F67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Doskonalenie umiejętności konstruowania złożonych wypowiedzi pisemnych. </w:t>
            </w:r>
          </w:p>
          <w:p w14:paraId="15BEF7B0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Kształtowanie umiejętności korzystania z różnych źródeł hiszpańskojęzycznych </w:t>
            </w:r>
          </w:p>
          <w:p w14:paraId="5A30E989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  <w:p w14:paraId="217C1B5E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  <w:p w14:paraId="31329C86" w14:textId="77777777" w:rsidR="00434D07" w:rsidRPr="00434D07" w:rsidRDefault="00434D07" w:rsidP="00434D07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36EA04D0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6692"/>
      </w:tblGrid>
      <w:tr w:rsidR="00434D07" w:rsidRPr="00B755AF" w14:paraId="3A88B172" w14:textId="77777777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78158" w14:textId="77777777" w:rsidR="00434D07" w:rsidRPr="00434D07" w:rsidRDefault="00434D07" w:rsidP="00434D0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Literatura podstawowa </w:t>
            </w:r>
          </w:p>
        </w:tc>
        <w:tc>
          <w:tcPr>
            <w:tcW w:w="7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B9E861" w14:textId="77777777" w:rsidR="00434D07" w:rsidRPr="004C1EB5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hyperlink r:id="rId5" w:tgtFrame="_blank" w:history="1">
              <w:r w:rsidRPr="004C1EB5">
                <w:rPr>
                  <w:rFonts w:ascii="Times New Roman" w:eastAsia="Times New Roman" w:hAnsi="Times New Roman" w:cs="Times New Roman"/>
                  <w:color w:val="000000"/>
                  <w:kern w:val="0"/>
                  <w:u w:val="single"/>
                  <w:lang w:val="en-US" w:eastAsia="pl-PL"/>
                  <w14:ligatures w14:val="none"/>
                </w:rPr>
                <w:t>Jaime Corpas Viñals</w:t>
              </w:r>
            </w:hyperlink>
            <w:r w:rsidRPr="004C1EB5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, </w:t>
            </w:r>
            <w:hyperlink r:id="rId6" w:tgtFrame="_blank" w:history="1">
              <w:r w:rsidRPr="004C1EB5">
                <w:rPr>
                  <w:rFonts w:ascii="Times New Roman" w:eastAsia="Times New Roman" w:hAnsi="Times New Roman" w:cs="Times New Roman"/>
                  <w:color w:val="000000"/>
                  <w:kern w:val="0"/>
                  <w:u w:val="single"/>
                  <w:lang w:val="en-US" w:eastAsia="pl-PL"/>
                  <w14:ligatures w14:val="none"/>
                </w:rPr>
                <w:t>J. Agustín Garmendía Iglesias</w:t>
              </w:r>
            </w:hyperlink>
            <w:r w:rsidRPr="004C1EB5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, </w:t>
            </w:r>
            <w:hyperlink r:id="rId7" w:tgtFrame="_blank" w:history="1">
              <w:r w:rsidRPr="004C1EB5">
                <w:rPr>
                  <w:rFonts w:ascii="Times New Roman" w:eastAsia="Times New Roman" w:hAnsi="Times New Roman" w:cs="Times New Roman"/>
                  <w:color w:val="000000"/>
                  <w:kern w:val="0"/>
                  <w:u w:val="single"/>
                  <w:lang w:val="en-US" w:eastAsia="pl-PL"/>
                  <w14:ligatures w14:val="none"/>
                </w:rPr>
                <w:t>Nuria Sánchez Quintana</w:t>
              </w:r>
            </w:hyperlink>
            <w:r w:rsidRPr="004C1EB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  </w:t>
            </w:r>
          </w:p>
          <w:p w14:paraId="1114C229" w14:textId="77777777" w:rsidR="00434D07" w:rsidRPr="004C1EB5" w:rsidRDefault="00434D07" w:rsidP="00434D07">
            <w:pPr>
              <w:spacing w:before="360" w:after="8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C1EB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Coordinación  pedagog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val="es-ES" w:eastAsia="pl-PL"/>
                <w14:ligatures w14:val="none"/>
              </w:rPr>
              <w:t>ó</w:t>
            </w:r>
            <w:r w:rsidRPr="004C1EB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ica Neus Sans </w:t>
            </w:r>
            <w:r w:rsidRPr="004C1EB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en-US" w:eastAsia="pl-PL"/>
                <w14:ligatures w14:val="none"/>
              </w:rPr>
              <w:t xml:space="preserve">Aula internacional 4 B2.1 </w:t>
            </w:r>
            <w:r w:rsidRPr="004C1EB5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Campus Difusión,2025. </w:t>
            </w:r>
          </w:p>
          <w:p w14:paraId="6469481A" w14:textId="77777777" w:rsidR="00434D07" w:rsidRPr="004C1EB5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C1E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  <w:t> </w:t>
            </w:r>
          </w:p>
          <w:p w14:paraId="360009E7" w14:textId="77777777" w:rsidR="00434D07" w:rsidRPr="004C1EB5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C1EB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</w:t>
            </w:r>
          </w:p>
        </w:tc>
      </w:tr>
      <w:tr w:rsidR="00434D07" w:rsidRPr="00434D07" w14:paraId="4BCB5C7B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C23AE" w14:textId="77777777" w:rsidR="00434D07" w:rsidRPr="00434D07" w:rsidRDefault="00434D07" w:rsidP="00434D0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uzupełniająca  </w:t>
            </w:r>
          </w:p>
        </w:tc>
        <w:tc>
          <w:tcPr>
            <w:tcW w:w="7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1C185B4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Praca zbiorowa </w:t>
            </w:r>
            <w:r w:rsidRPr="00434D07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>Temas de derecho B2</w:t>
            </w: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. Editorial Edinumen , 2010 . </w:t>
            </w:r>
          </w:p>
          <w:p w14:paraId="08332CC6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Sara Fermández Gómiz , Zaida Nuñez Bayo </w:t>
            </w:r>
            <w:r w:rsidRPr="00434D07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>Profesionales del Mundo juridico b2.</w:t>
            </w: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Wydawnictwo Nowela,2023 </w:t>
            </w:r>
          </w:p>
          <w:p w14:paraId="2E496E5D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Zródła internetowe, np. : </w:t>
            </w:r>
          </w:p>
          <w:p w14:paraId="521BB5BC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Argumentowanie </w:t>
            </w:r>
          </w:p>
          <w:p w14:paraId="0C17BFDF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hyperlink r:id="rId8" w:tgtFrame="_blank" w:history="1">
              <w:r w:rsidRPr="00434D07">
                <w:rPr>
                  <w:rFonts w:ascii="Calibri" w:eastAsia="Times New Roman" w:hAnsi="Calibri" w:cs="Calibri"/>
                  <w:color w:val="0563C1"/>
                  <w:kern w:val="0"/>
                  <w:u w:val="single"/>
                  <w:lang w:eastAsia="pl-PL"/>
                  <w14:ligatures w14:val="none"/>
                </w:rPr>
                <w:t>https://www.profedeele.es/actividad/expresar-opinion-y-argumentar/</w:t>
              </w:r>
            </w:hyperlink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  <w:p w14:paraId="062887EF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Najważniejsze destynacje podróżnicze w Hiszpanii </w:t>
            </w:r>
          </w:p>
          <w:p w14:paraId="5BF39EF5" w14:textId="77777777" w:rsidR="00434D07" w:rsidRPr="00434D07" w:rsidRDefault="00434D07" w:rsidP="00434D07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https://www.youtube.com/watch?v=YEt39NRKSV4 </w:t>
            </w:r>
          </w:p>
          <w:p w14:paraId="2C26139E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46CA13CA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7AA7B" w14:textId="77777777" w:rsidR="00434D07" w:rsidRPr="00434D07" w:rsidRDefault="00434D07" w:rsidP="00434D0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kształcenia stacjonarnego </w:t>
            </w:r>
          </w:p>
        </w:tc>
        <w:tc>
          <w:tcPr>
            <w:tcW w:w="7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441BAE" w14:textId="77777777" w:rsidR="00434D07" w:rsidRPr="00434D07" w:rsidRDefault="00434D07" w:rsidP="00434D0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podające: instruktaż, objaśnienia, praca z podręcznikiem  </w:t>
            </w:r>
          </w:p>
          <w:p w14:paraId="69E6CABC" w14:textId="77777777" w:rsidR="00434D07" w:rsidRPr="00434D07" w:rsidRDefault="00434D07" w:rsidP="00434D0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aktywizujące: burza mózgów, dyskusje, symulacje, dialogi, praca w parach i grupach; </w:t>
            </w:r>
          </w:p>
          <w:p w14:paraId="55FC770C" w14:textId="77777777" w:rsidR="00434D07" w:rsidRPr="00434D07" w:rsidRDefault="00434D07" w:rsidP="00434D0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indywidualna,  </w:t>
            </w:r>
          </w:p>
          <w:p w14:paraId="516FDEA6" w14:textId="77777777" w:rsidR="00434D07" w:rsidRPr="00434D07" w:rsidRDefault="00434D07" w:rsidP="00434D0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ćwiczenia przedmiotowe: wypełnianie luk, testy wielokrotnego wyboru, łączenie części tekstów; </w:t>
            </w:r>
          </w:p>
          <w:p w14:paraId="4BBD7799" w14:textId="77777777" w:rsidR="00434D07" w:rsidRPr="00434D07" w:rsidRDefault="00434D07" w:rsidP="00434D0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z tekstem: metody eksponujące, tekst modelowy mówiony, wykorzystanie materiału stymulującego </w:t>
            </w:r>
          </w:p>
          <w:p w14:paraId="3EA1F4A2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6632D2B3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434D07" w:rsidRPr="00434D07" w14:paraId="46CEE85F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1660266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kształcenia </w:t>
            </w:r>
          </w:p>
          <w:p w14:paraId="5176F0F9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wykorzystaniem metod i technik kształcenia na odległość </w:t>
            </w:r>
          </w:p>
        </w:tc>
        <w:tc>
          <w:tcPr>
            <w:tcW w:w="7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076C34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Nie dotyczy </w:t>
            </w:r>
          </w:p>
        </w:tc>
      </w:tr>
    </w:tbl>
    <w:p w14:paraId="0AB56A6B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3"/>
        <w:gridCol w:w="4892"/>
        <w:gridCol w:w="1687"/>
      </w:tblGrid>
      <w:tr w:rsidR="00434D07" w:rsidRPr="00434D07" w14:paraId="4C9AD427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03F8B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652ABF0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 </w:t>
            </w:r>
          </w:p>
        </w:tc>
      </w:tr>
      <w:tr w:rsidR="00434D07" w:rsidRPr="00434D07" w14:paraId="7AC23FAC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9BE52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 testy pisemne obejmujące zagadnienia gramatyczne, słuchanie i czytanie ze  </w:t>
            </w:r>
          </w:p>
          <w:p w14:paraId="58974E0B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zrozumieniem, słownictwo.  </w:t>
            </w:r>
          </w:p>
          <w:p w14:paraId="3F99D862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 </w:t>
            </w:r>
          </w:p>
          <w:p w14:paraId="0C0F0005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680802E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01,02 </w:t>
            </w:r>
          </w:p>
        </w:tc>
      </w:tr>
      <w:tr w:rsidR="00434D07" w:rsidRPr="00434D07" w14:paraId="58892F44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196F5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esej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2D8F705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03,02 </w:t>
            </w:r>
          </w:p>
        </w:tc>
      </w:tr>
      <w:tr w:rsidR="00434D07" w:rsidRPr="00434D07" w14:paraId="256F3329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233E" w14:textId="0770989B" w:rsidR="00434D07" w:rsidRPr="00434D07" w:rsidRDefault="001C5E58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a</w:t>
            </w:r>
            <w:r w:rsidR="00434D07"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ego</w:t>
            </w:r>
            <w:r w:rsidR="00434D07"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udział w dyskusji, wypowied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zi</w:t>
            </w:r>
            <w:r w:rsidR="00434D07"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ustn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  <w:r w:rsidR="00434D07"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 prezentacj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434D07"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3B3FBC58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294600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04,05,06 </w:t>
            </w:r>
          </w:p>
        </w:tc>
      </w:tr>
      <w:tr w:rsidR="00434D07" w:rsidRPr="00434D07" w14:paraId="6DC4E153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60A7879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Formy i warunki zaliczenia </w:t>
            </w:r>
          </w:p>
        </w:tc>
        <w:tc>
          <w:tcPr>
            <w:tcW w:w="73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BC85DC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Zaliczenie z oceną: ocena pracy na zajęciach obejmuje: aktywny udział w zajęciach, pracę w grupach – 20%, wypowiedzi ustne i pisemne – 30%, pisemne testy sprawdzające stopień opanowania słownictwa oraz poszczególnych sprawności – 50%  </w:t>
            </w:r>
          </w:p>
          <w:p w14:paraId="3D6822D6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Oceny wyliczane są według skali:  </w:t>
            </w:r>
          </w:p>
          <w:p w14:paraId="5F0D4461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51% - 62% = 3,0 </w:t>
            </w:r>
          </w:p>
          <w:p w14:paraId="1B0538DF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63% - 72% = 3,5  </w:t>
            </w:r>
          </w:p>
          <w:p w14:paraId="3263919D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73% - 82% = 4,0  </w:t>
            </w:r>
          </w:p>
          <w:p w14:paraId="30D5FC44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83% - 91% = 4,5  </w:t>
            </w:r>
          </w:p>
          <w:p w14:paraId="1C3B9A71" w14:textId="77777777" w:rsidR="00434D07" w:rsidRPr="00434D07" w:rsidRDefault="00434D07" w:rsidP="00434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92% - 100% = 5,0 </w:t>
            </w:r>
          </w:p>
          <w:p w14:paraId="35A09D72" w14:textId="77777777" w:rsidR="00434D07" w:rsidRPr="00434D07" w:rsidRDefault="00434D07" w:rsidP="00434D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35050EDC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0"/>
        <w:gridCol w:w="1020"/>
        <w:gridCol w:w="1726"/>
        <w:gridCol w:w="1891"/>
      </w:tblGrid>
      <w:tr w:rsidR="00434D07" w:rsidRPr="00434D07" w14:paraId="55F78BCF" w14:textId="77777777">
        <w:trPr>
          <w:trHeight w:val="300"/>
        </w:trPr>
        <w:tc>
          <w:tcPr>
            <w:tcW w:w="999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E17E25E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1553FED3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NAKŁAD PRACY STUDENTA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5263B3DA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color w:val="FF0000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3282BB04" w14:textId="77777777">
        <w:trPr>
          <w:trHeight w:val="300"/>
        </w:trPr>
        <w:tc>
          <w:tcPr>
            <w:tcW w:w="5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B6755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7477E744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Rodzaj działań/zajęć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6F00F2B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godzin </w:t>
            </w:r>
          </w:p>
        </w:tc>
      </w:tr>
      <w:tr w:rsidR="00434D07" w:rsidRPr="00434D07" w14:paraId="0C18EA8E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D4C7D" w14:textId="77777777" w:rsidR="00434D07" w:rsidRPr="00434D07" w:rsidRDefault="00434D07" w:rsidP="00434D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C2E8E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Ogółem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2BA93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zajęcia powiązane  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z praktycznym przygotowaniem zawodowym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08C940F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udział w zajęciach przeprowadzonych z wykorzystaniem metod i technik kształcenia na odległość </w:t>
            </w:r>
          </w:p>
        </w:tc>
      </w:tr>
      <w:tr w:rsidR="00434D07" w:rsidRPr="00434D07" w14:paraId="13E64CD3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AFAAA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wykładach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249F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CD1F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51EA68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4C6B764D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09B5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studiowanie 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70A11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A198C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B2F4F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2757C1C4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63D04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ćwiczeniach audytoryjnych                                 i laboratoryjnych, warsztatach, seminariach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FA282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A502F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D32F7C2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23FE6CC0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15271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przygotowywanie się do ćwiczeń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4BBE0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85FE8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1A437D3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04B44CF8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C615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projektu / eseju / itp.</w:t>
            </w:r>
            <w:r w:rsidRPr="00434D07"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vertAlign w:val="superscript"/>
                <w:lang w:eastAsia="pl-PL"/>
                <w14:ligatures w14:val="none"/>
              </w:rPr>
              <w:t> </w:t>
            </w:r>
            <w:r w:rsidRPr="00434D07"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06A5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5BAE3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DBF733B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4F73A5E3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971DB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się do egzaminu / zaliczenia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19508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F2FC4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8A86691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0A741C00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FCDCF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konsultacjach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73798" w14:textId="77777777" w:rsidR="00434D07" w:rsidRPr="00434D07" w:rsidRDefault="00434D07" w:rsidP="00434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       0,5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CA14D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0E4F412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74BAE440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2EE17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Inne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3C7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BBE58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2620086" w14:textId="77777777" w:rsidR="00434D07" w:rsidRPr="00434D07" w:rsidRDefault="00434D07" w:rsidP="00434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5D8CF427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367B5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ŁĄCZNY nakład pracy studenta w godz.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E595B" w14:textId="697735A6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  <w:r w:rsidR="00FE273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,5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6C04A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3BB49F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0975C3ED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7F6572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Liczba punktów ECTS za przedmiot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96381C2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</w:t>
            </w: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570DE395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EA036A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zajęciami praktycznymi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D91A257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51247609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E0AE42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kształceniem na odległość (kształcenie z wykorzystaniem metod i technik kształcenia na odległość)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889FFBB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434D07" w:rsidRPr="00434D07" w14:paraId="52933712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7ED10D95" w14:textId="77777777" w:rsidR="00434D07" w:rsidRPr="00434D07" w:rsidRDefault="00434D07" w:rsidP="00434D07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  za zajęciach wymagające bezpośredniego udziału nauczycieli akademickich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50316EC" w14:textId="77777777" w:rsidR="00434D07" w:rsidRPr="00434D07" w:rsidRDefault="00434D07" w:rsidP="00434D07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34D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1,2 </w:t>
            </w:r>
          </w:p>
        </w:tc>
      </w:tr>
    </w:tbl>
    <w:p w14:paraId="74B4977C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4F246A1B" w14:textId="77777777" w:rsidR="00434D07" w:rsidRPr="00434D07" w:rsidRDefault="00434D07" w:rsidP="00434D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4307639A" w14:textId="77777777" w:rsidR="00434D07" w:rsidRPr="00434D07" w:rsidRDefault="00434D07" w:rsidP="00434D07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</w:p>
    <w:p w14:paraId="0D84E3F7" w14:textId="77777777" w:rsidR="00434D07" w:rsidRPr="00434D07" w:rsidRDefault="00434D07" w:rsidP="00434D07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34D07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</w:p>
    <w:p w14:paraId="0BC486DA" w14:textId="77777777" w:rsidR="005F2E18" w:rsidRDefault="005F2E18"/>
    <w:sectPr w:rsidR="005F2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F37AE"/>
    <w:multiLevelType w:val="multilevel"/>
    <w:tmpl w:val="7F1A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A052EE"/>
    <w:multiLevelType w:val="multilevel"/>
    <w:tmpl w:val="7560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A13A4C"/>
    <w:multiLevelType w:val="multilevel"/>
    <w:tmpl w:val="4FBA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731523"/>
    <w:multiLevelType w:val="multilevel"/>
    <w:tmpl w:val="0F2E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C2037E"/>
    <w:multiLevelType w:val="multilevel"/>
    <w:tmpl w:val="6B7E3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CC0C4A"/>
    <w:multiLevelType w:val="multilevel"/>
    <w:tmpl w:val="27EC0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E335B6"/>
    <w:multiLevelType w:val="multilevel"/>
    <w:tmpl w:val="86CA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946ECE"/>
    <w:multiLevelType w:val="multilevel"/>
    <w:tmpl w:val="230A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18648A"/>
    <w:multiLevelType w:val="multilevel"/>
    <w:tmpl w:val="926A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94280B"/>
    <w:multiLevelType w:val="multilevel"/>
    <w:tmpl w:val="AB0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0577897">
    <w:abstractNumId w:val="1"/>
  </w:num>
  <w:num w:numId="2" w16cid:durableId="29494031">
    <w:abstractNumId w:val="8"/>
  </w:num>
  <w:num w:numId="3" w16cid:durableId="1032918539">
    <w:abstractNumId w:val="6"/>
  </w:num>
  <w:num w:numId="4" w16cid:durableId="2026252238">
    <w:abstractNumId w:val="7"/>
  </w:num>
  <w:num w:numId="5" w16cid:durableId="2096126484">
    <w:abstractNumId w:val="3"/>
  </w:num>
  <w:num w:numId="6" w16cid:durableId="427117090">
    <w:abstractNumId w:val="0"/>
  </w:num>
  <w:num w:numId="7" w16cid:durableId="1950627400">
    <w:abstractNumId w:val="4"/>
  </w:num>
  <w:num w:numId="8" w16cid:durableId="250087382">
    <w:abstractNumId w:val="2"/>
  </w:num>
  <w:num w:numId="9" w16cid:durableId="576863825">
    <w:abstractNumId w:val="5"/>
  </w:num>
  <w:num w:numId="10" w16cid:durableId="7508589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AD"/>
    <w:rsid w:val="00101580"/>
    <w:rsid w:val="0017251B"/>
    <w:rsid w:val="001C5E58"/>
    <w:rsid w:val="00341A80"/>
    <w:rsid w:val="00351107"/>
    <w:rsid w:val="00434D07"/>
    <w:rsid w:val="004A177F"/>
    <w:rsid w:val="004C1EB5"/>
    <w:rsid w:val="004C6DD8"/>
    <w:rsid w:val="005F2E18"/>
    <w:rsid w:val="007504AD"/>
    <w:rsid w:val="007C0AA3"/>
    <w:rsid w:val="00801C69"/>
    <w:rsid w:val="00877E3F"/>
    <w:rsid w:val="008F1E35"/>
    <w:rsid w:val="00A56E0E"/>
    <w:rsid w:val="00A724C3"/>
    <w:rsid w:val="00AC6C0C"/>
    <w:rsid w:val="00B755AF"/>
    <w:rsid w:val="00B80BA4"/>
    <w:rsid w:val="00B96FDC"/>
    <w:rsid w:val="00C16D4C"/>
    <w:rsid w:val="00C746D5"/>
    <w:rsid w:val="00EF1F86"/>
    <w:rsid w:val="00FE273B"/>
    <w:rsid w:val="783D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5443"/>
  <w15:chartTrackingRefBased/>
  <w15:docId w15:val="{14E84A84-3BDE-4E30-B9C6-E2445679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0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0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04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0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04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0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0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0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0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04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04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04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04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04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04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04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04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04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0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0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0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0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0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04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04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04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04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04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04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edeele.es/actividad/expresar-opinion-y-argumenta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pl/s/ref=dp_byline_sr_book_3?ie=UTF8&amp;field-author=Nuria+S%C3%A1nchez+Quintana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pl/s/ref=dp_byline_sr_book_2?ie=UTF8&amp;field-author=J.+Agust%C3%ADn+Garmend%C3%ADa+Iglesias&amp;search-alias=books" TargetMode="External"/><Relationship Id="rId5" Type="http://schemas.openxmlformats.org/officeDocument/2006/relationships/hyperlink" Target="https://www.amazon.pl/s/ref=dp_byline_sr_book_1?ie=UTF8&amp;field-author=Jaime+Corpas+Vi%C3%B1als&amp;search-alias=book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928</Words>
  <Characters>5568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17</cp:revision>
  <dcterms:created xsi:type="dcterms:W3CDTF">2025-09-12T21:20:00Z</dcterms:created>
  <dcterms:modified xsi:type="dcterms:W3CDTF">2025-10-27T19:15:00Z</dcterms:modified>
</cp:coreProperties>
</file>